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20" w:rsidRDefault="00E66220" w:rsidP="00E66220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Форма 1</w:t>
      </w:r>
    </w:p>
    <w:p w:rsidR="00E66220" w:rsidRDefault="00E66220" w:rsidP="00E66220">
      <w:pPr>
        <w:jc w:val="center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</w:rPr>
        <w:t>База наставников (обучающихся) для форм «ученик-ученик», «студент-ученик»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4"/>
        <w:gridCol w:w="1511"/>
        <w:gridCol w:w="1448"/>
        <w:gridCol w:w="1778"/>
        <w:gridCol w:w="1527"/>
        <w:gridCol w:w="1724"/>
        <w:gridCol w:w="1672"/>
        <w:gridCol w:w="1609"/>
        <w:gridCol w:w="1777"/>
        <w:gridCol w:w="1160"/>
      </w:tblGrid>
      <w:tr w:rsidR="00E66220" w:rsidTr="00E66220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</w:pPr>
            <w:bookmarkStart w:id="0" w:name="100344"/>
            <w:bookmarkEnd w:id="0"/>
            <w:r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3"/>
                <w:szCs w:val="23"/>
              </w:rPr>
            </w:pPr>
            <w:bookmarkStart w:id="1" w:name="100345"/>
            <w:bookmarkEnd w:id="1"/>
            <w:r>
              <w:rPr>
                <w:rFonts w:ascii="Times New Roman" w:eastAsia="Times New Roman" w:hAnsi="Times New Roman"/>
                <w:bCs/>
                <w:color w:val="333333"/>
                <w:sz w:val="23"/>
                <w:szCs w:val="23"/>
              </w:rPr>
              <w:t>ФИО наставника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3"/>
                <w:szCs w:val="23"/>
              </w:rPr>
            </w:pPr>
            <w:bookmarkStart w:id="2" w:name="100347"/>
            <w:bookmarkStart w:id="3" w:name="100346"/>
            <w:bookmarkEnd w:id="2"/>
            <w:bookmarkEnd w:id="3"/>
            <w:r>
              <w:rPr>
                <w:rFonts w:ascii="Times New Roman" w:eastAsia="Times New Roman" w:hAnsi="Times New Roman"/>
                <w:bCs/>
                <w:color w:val="333333"/>
                <w:sz w:val="23"/>
                <w:szCs w:val="23"/>
              </w:rPr>
              <w:t>Место учебы наставника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3"/>
                <w:szCs w:val="23"/>
              </w:rPr>
            </w:pPr>
            <w:bookmarkStart w:id="4" w:name="100348"/>
            <w:bookmarkEnd w:id="4"/>
            <w:r>
              <w:rPr>
                <w:rFonts w:ascii="Times New Roman" w:eastAsia="Times New Roman" w:hAnsi="Times New Roman"/>
                <w:bCs/>
                <w:color w:val="333333"/>
                <w:sz w:val="23"/>
                <w:szCs w:val="23"/>
              </w:rPr>
              <w:t>Основные компетенции наставника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3"/>
                <w:szCs w:val="23"/>
              </w:rPr>
            </w:pPr>
            <w:bookmarkStart w:id="5" w:name="100351"/>
            <w:bookmarkStart w:id="6" w:name="100349"/>
            <w:bookmarkEnd w:id="5"/>
            <w:bookmarkEnd w:id="6"/>
            <w:r>
              <w:rPr>
                <w:rFonts w:ascii="Times New Roman" w:eastAsia="Times New Roman" w:hAnsi="Times New Roman"/>
                <w:bCs/>
                <w:color w:val="333333"/>
                <w:sz w:val="23"/>
                <w:szCs w:val="23"/>
              </w:rPr>
              <w:t xml:space="preserve">Возраст 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sz w:val="23"/>
                <w:szCs w:val="23"/>
              </w:rPr>
              <w:t>наставляемых</w:t>
            </w:r>
            <w:proofErr w:type="gramEnd"/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3"/>
                <w:szCs w:val="23"/>
              </w:rPr>
            </w:pPr>
            <w:bookmarkStart w:id="7" w:name="100352"/>
            <w:bookmarkEnd w:id="7"/>
            <w:r>
              <w:rPr>
                <w:rFonts w:ascii="Times New Roman" w:eastAsia="Times New Roman" w:hAnsi="Times New Roman"/>
                <w:bCs/>
                <w:color w:val="333333"/>
                <w:sz w:val="23"/>
                <w:szCs w:val="23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3"/>
                <w:szCs w:val="23"/>
              </w:rPr>
            </w:pPr>
            <w:bookmarkStart w:id="8" w:name="100355"/>
            <w:bookmarkStart w:id="9" w:name="100353"/>
            <w:bookmarkEnd w:id="8"/>
            <w:bookmarkEnd w:id="9"/>
            <w:r>
              <w:rPr>
                <w:rFonts w:ascii="Times New Roman" w:eastAsia="Times New Roman" w:hAnsi="Times New Roman"/>
                <w:bCs/>
                <w:color w:val="333333"/>
                <w:sz w:val="23"/>
                <w:szCs w:val="23"/>
              </w:rPr>
              <w:t>Форма наставничества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3"/>
                <w:szCs w:val="23"/>
              </w:rPr>
            </w:pPr>
            <w:bookmarkStart w:id="10" w:name="100356"/>
            <w:bookmarkEnd w:id="10"/>
            <w:r>
              <w:rPr>
                <w:rFonts w:ascii="Times New Roman" w:eastAsia="Times New Roman" w:hAnsi="Times New Roman"/>
                <w:bCs/>
                <w:color w:val="333333"/>
                <w:sz w:val="23"/>
                <w:szCs w:val="23"/>
              </w:rPr>
              <w:t xml:space="preserve">Количество  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sz w:val="23"/>
                <w:szCs w:val="23"/>
              </w:rPr>
              <w:t>наставляемых</w:t>
            </w:r>
            <w:proofErr w:type="gram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3"/>
                <w:szCs w:val="23"/>
              </w:rPr>
            </w:pPr>
            <w:bookmarkStart w:id="11" w:name="100358"/>
            <w:bookmarkStart w:id="12" w:name="100357"/>
            <w:bookmarkEnd w:id="11"/>
            <w:bookmarkEnd w:id="12"/>
            <w:r>
              <w:rPr>
                <w:rFonts w:ascii="Times New Roman" w:eastAsia="Times New Roman" w:hAnsi="Times New Roman"/>
                <w:bCs/>
                <w:color w:val="333333"/>
                <w:sz w:val="23"/>
                <w:szCs w:val="23"/>
              </w:rPr>
              <w:t>Результаты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3"/>
                <w:szCs w:val="23"/>
              </w:rPr>
            </w:pPr>
            <w:bookmarkStart w:id="13" w:name="100359"/>
            <w:bookmarkEnd w:id="13"/>
            <w:r>
              <w:rPr>
                <w:rFonts w:ascii="Times New Roman" w:eastAsia="Times New Roman" w:hAnsi="Times New Roman"/>
                <w:bCs/>
                <w:color w:val="333333"/>
                <w:sz w:val="23"/>
                <w:szCs w:val="23"/>
              </w:rPr>
              <w:t>Ссылка на Интернет-ресурс</w:t>
            </w:r>
          </w:p>
        </w:tc>
      </w:tr>
      <w:tr w:rsidR="00E66220" w:rsidTr="00E66220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Тюренкова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Анна Олеговна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БОУ «Полтавская СШ № 2»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Педагогическая направленность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8 лет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Будущий учитель-Учитель будущего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Групповая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Обучающиеся 2 «в»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Проведение с 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наставляемыми</w:t>
            </w:r>
            <w:proofErr w:type="gram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уроков, активных перемен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E66220" w:rsidTr="00E66220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Карпова Мария Николаевна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БОУ «Полтавская СШ № 2»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Педагогическая направленность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8 лет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Будущий учитель-Учитель будущего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Групповая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Обучающиеся 2 «в»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Проведение с 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наставляемыми</w:t>
            </w:r>
            <w:proofErr w:type="gram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уроков, активных перемен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E66220" w:rsidTr="00E66220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Калегина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Дарья Артемовна 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БОУ «Полтавская СШ № 2»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Педагогическая направленность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8 лет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Будущий учитель-Учитель будущего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Групповая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Обучающиеся 2 «в»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Проведение с 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наставляемыми</w:t>
            </w:r>
            <w:proofErr w:type="gram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уроков, активных перемен и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lastRenderedPageBreak/>
              <w:t>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E66220" w:rsidTr="00E66220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4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Клеер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Илья Евгеньевич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БОУ «Полтавская СШ № 2»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Педагогическая направленность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8 лет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Будущий учитель-Учитель будущего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Групповая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Обучающиеся 2 «в»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Проведение с 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наставляемыми</w:t>
            </w:r>
            <w:proofErr w:type="gram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уроков, активных перемен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E66220" w:rsidTr="00E66220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Бойко Арина Игоревна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БОУ «Полтавская СШ № 2»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Педагогическая направленность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8 лет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Будущий учитель-Учитель будущего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Групповая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Обучающиеся 2 «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val="en-US"/>
              </w:rPr>
              <w:t>б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Проведение с 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наставляемыми</w:t>
            </w:r>
            <w:proofErr w:type="gram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уроков, активных перемен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E66220" w:rsidTr="00E66220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Подоксенова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БОУ «Полтавская СШ № 2»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Педагогическая направленность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8 лет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Будущий учитель-Учитель будущего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Групповая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Обучающиеся 2 «б»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Проведение с 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наставляемыми</w:t>
            </w:r>
            <w:proofErr w:type="gram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уроков, активных перемен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E66220" w:rsidTr="00E66220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Сидоров Евгений Викторович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БОУ «Полтавская СШ № 2»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Педагогическая направленность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8 лет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Будущий учитель-Учитель будущего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Групповая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Обучающиеся 2 «б»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Проведение с 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наставляемыми</w:t>
            </w:r>
            <w:proofErr w:type="gram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уроков, активных перемен и внеурочных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lastRenderedPageBreak/>
              <w:t>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E66220" w:rsidTr="00E66220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8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Киркимбаева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БОУ «Полтавская СШ № 2»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Педагогическая направленность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8 лет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Будущий учитель-Учитель будущего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Групповая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Обучающиеся 1 «а»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Проведение с 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наставляемыми</w:t>
            </w:r>
            <w:proofErr w:type="gram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уроков, активных перемен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E66220" w:rsidTr="00E66220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Малявская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Олеговна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БОУ «Полтавская СШ № 2»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Педагогическая направленность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8 лет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Будущий учитель-Учитель будущего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Групповая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Обучающиеся 1 «а»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Проведение с 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наставляемыми</w:t>
            </w:r>
            <w:proofErr w:type="gram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уроков, активных перемен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E66220" w:rsidTr="00E66220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Сенникова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Варвара Ивановна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БОУ «Полтавская СШ № 2»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Педагогическая направленность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8 лет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Будущий учитель-Учитель будущего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Групповая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Обучающиеся 1 «а»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Проведение с 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наставляемыми</w:t>
            </w:r>
            <w:proofErr w:type="gram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уроков, активных перемен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E66220" w:rsidTr="00E66220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Граф Мария Викторовна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БОУ «Полтавская СШ № 2»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Педагогическая направленность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8 лет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Будущий учитель-Учитель будущего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Групповая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Обучающиеся 1 «а»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Проведение с 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>наставляемыми</w:t>
            </w:r>
            <w:proofErr w:type="gramEnd"/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  <w:t xml:space="preserve"> уроков, активных перемен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</w:tbl>
    <w:p w:rsidR="00E66220" w:rsidRDefault="00E66220" w:rsidP="00E66220">
      <w:pPr>
        <w:jc w:val="right"/>
        <w:rPr>
          <w:rFonts w:ascii="Times New Roman" w:hAnsi="Times New Roman"/>
          <w:b/>
        </w:rPr>
      </w:pPr>
      <w:bookmarkStart w:id="14" w:name="100360"/>
      <w:bookmarkStart w:id="15" w:name="100361"/>
      <w:bookmarkEnd w:id="14"/>
      <w:bookmarkEnd w:id="15"/>
      <w:r>
        <w:rPr>
          <w:rFonts w:ascii="Times New Roman" w:hAnsi="Times New Roman"/>
          <w:b/>
        </w:rPr>
        <w:lastRenderedPageBreak/>
        <w:t>Форма 3</w:t>
      </w:r>
    </w:p>
    <w:p w:rsidR="00E66220" w:rsidRDefault="00E66220" w:rsidP="00E66220">
      <w:pPr>
        <w:spacing w:after="0" w:line="351" w:lineRule="atLeast"/>
        <w:jc w:val="center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</w:rPr>
        <w:t>База наставляемых (обучающихся) для форм «ученик-ученик», «студент-ученик», «работодатель-ученик»</w:t>
      </w:r>
    </w:p>
    <w:p w:rsidR="00E66220" w:rsidRDefault="00E66220" w:rsidP="00E66220">
      <w:pPr>
        <w:spacing w:after="0" w:line="351" w:lineRule="atLeast"/>
        <w:jc w:val="center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7"/>
          <w:szCs w:val="27"/>
        </w:rPr>
      </w:pPr>
    </w:p>
    <w:tbl>
      <w:tblPr>
        <w:tblW w:w="0" w:type="auto"/>
        <w:tblInd w:w="-6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694"/>
        <w:gridCol w:w="1417"/>
        <w:gridCol w:w="2012"/>
        <w:gridCol w:w="2060"/>
        <w:gridCol w:w="1829"/>
        <w:gridCol w:w="1668"/>
        <w:gridCol w:w="1816"/>
        <w:gridCol w:w="1291"/>
      </w:tblGrid>
      <w:tr w:rsidR="00E66220" w:rsidTr="00E662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</w:pPr>
            <w:bookmarkStart w:id="16" w:name="100341" w:colFirst="8" w:colLast="8"/>
            <w:bookmarkStart w:id="17" w:name="100329"/>
            <w:bookmarkEnd w:id="17"/>
            <w:r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</w:pPr>
            <w:bookmarkStart w:id="18" w:name="100330"/>
            <w:bookmarkEnd w:id="18"/>
            <w:r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  <w:t>наставляемого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</w:pPr>
            <w:bookmarkStart w:id="19" w:name="100331"/>
            <w:bookmarkEnd w:id="19"/>
            <w:r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  <w:t xml:space="preserve">Место учебы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  <w:t>наставляемых</w:t>
            </w:r>
            <w:proofErr w:type="gramEnd"/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</w:pPr>
            <w:bookmarkStart w:id="20" w:name="100333"/>
            <w:bookmarkStart w:id="21" w:name="100332"/>
            <w:bookmarkEnd w:id="20"/>
            <w:bookmarkEnd w:id="21"/>
            <w:r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  <w:t xml:space="preserve">Основной запрос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  <w:t>наставляемых</w:t>
            </w:r>
            <w:proofErr w:type="gramEnd"/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</w:pPr>
            <w:bookmarkStart w:id="22" w:name="100334"/>
            <w:bookmarkEnd w:id="22"/>
            <w:r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</w:pPr>
            <w:bookmarkStart w:id="23" w:name="100336"/>
            <w:bookmarkStart w:id="24" w:name="100335"/>
            <w:bookmarkEnd w:id="23"/>
            <w:bookmarkEnd w:id="24"/>
            <w:r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  <w:t>Форма наставничества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</w:rPr>
            </w:pPr>
            <w:bookmarkStart w:id="25" w:name="100337"/>
            <w:bookmarkEnd w:id="25"/>
            <w:r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  <w:t xml:space="preserve">Ф.И.О., </w:t>
            </w:r>
          </w:p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  <w:t>место работы наставника,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</w:pPr>
            <w:bookmarkStart w:id="26" w:name="100339"/>
            <w:bookmarkStart w:id="27" w:name="100338"/>
            <w:bookmarkEnd w:id="26"/>
            <w:bookmarkEnd w:id="27"/>
            <w:r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  <w:t>Результаты программы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</w:pPr>
            <w:bookmarkStart w:id="28" w:name="100340"/>
            <w:bookmarkEnd w:id="28"/>
            <w:r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  <w:t>Ссылка на Интернет-ресурс</w:t>
            </w:r>
          </w:p>
        </w:tc>
      </w:tr>
      <w:tr w:rsidR="00E66220" w:rsidTr="00860F4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</w:pPr>
            <w:bookmarkStart w:id="29" w:name="100342"/>
            <w:bookmarkEnd w:id="16"/>
            <w:bookmarkEnd w:id="29"/>
            <w:r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1.Аксёнова Алёна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2.Андреев Павел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3.Астанин Дмитрий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4.Балакир Анна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5.Бойко Маргарита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6.Грушевский Артём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7.Гусаков Анатолий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8.Женжера Семён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 xml:space="preserve">9.Иващенко Дарья 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10.Клеер Матвей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11.Конюхова Полина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12.Кролевец Николай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13.Кулик Артём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14.Кумпан Илья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15.Литвиненко Арина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16.Лозинская Василиса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17.Маркелова Анастасия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18.Нацаренус Арина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19.Отамась Варвара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20.Попова Лилия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21.РепельУльяна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22.Сугак Василиса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23.Харченко Елизавета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 xml:space="preserve">24.Хоменко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Дарина</w:t>
            </w:r>
            <w:proofErr w:type="spellEnd"/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25.Чаленко Полина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 w:rsidP="00860F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БОУ «Полтавская СШ № 2»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 w:rsidP="00860F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Проведение уроков </w:t>
            </w:r>
            <w:proofErr w:type="spellStart"/>
            <w:r>
              <w:rPr>
                <w:rFonts w:ascii="Times New Roman" w:eastAsia="Times New Roman" w:hAnsi="Times New Roman"/>
              </w:rPr>
              <w:t>педнаправленными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обучающимися</w:t>
            </w:r>
            <w:proofErr w:type="gramEnd"/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 w:rsidP="00860F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Будущий учитель-учитель будущего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 w:rsidP="00860F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Групповая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 w:rsidP="00860F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66220">
              <w:rPr>
                <w:rFonts w:ascii="Times New Roman" w:eastAsia="Times New Roman" w:hAnsi="Times New Roman"/>
                <w:b/>
              </w:rPr>
              <w:t>4 чел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E66220" w:rsidRDefault="00E66220" w:rsidP="0086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Малявская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Карина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Олеговна,</w:t>
            </w:r>
          </w:p>
          <w:p w:rsidR="00E66220" w:rsidRDefault="00E66220" w:rsidP="00860F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Граф Мария Викторовна, </w:t>
            </w:r>
            <w:proofErr w:type="spellStart"/>
            <w:r>
              <w:rPr>
                <w:rFonts w:ascii="Times New Roman" w:eastAsia="Times New Roman" w:hAnsi="Times New Roman"/>
              </w:rPr>
              <w:t>Сенникова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Варвара Ивановна, </w:t>
            </w:r>
            <w:proofErr w:type="spellStart"/>
            <w:r>
              <w:rPr>
                <w:rFonts w:ascii="Times New Roman" w:eastAsia="Times New Roman" w:hAnsi="Times New Roman"/>
              </w:rPr>
              <w:t>Киркимбаева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Валерия Дмитриевна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 w:rsidP="00860F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333333"/>
              </w:rPr>
              <w:t xml:space="preserve">Проведение с 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</w:rPr>
              <w:t>наставляемыми</w:t>
            </w:r>
            <w:proofErr w:type="gramEnd"/>
            <w:r>
              <w:rPr>
                <w:rFonts w:ascii="Times New Roman" w:eastAsia="Times New Roman" w:hAnsi="Times New Roman"/>
                <w:bCs/>
                <w:color w:val="333333"/>
              </w:rPr>
              <w:t xml:space="preserve"> уроков, активных перемен и внеурочных занятий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66220" w:rsidTr="00860F4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1.Бойко Егор Игоревич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2.Вященко София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3.Гулий Полина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4.Карабин Ксения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5.Коверга Александр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6.Козуля Андрей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7.Леонгардт Диана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8.Ломаева Ксения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9.Луценко Глеб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10.Ляшенко Евгений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11.Назарова Ксения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12.Павлова Виктория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 xml:space="preserve">13.Пластун Егор 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 xml:space="preserve">14.Плужник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Элина</w:t>
            </w:r>
            <w:proofErr w:type="spellEnd"/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15.Пожидаев Егор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16.Полыгалов Егор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 xml:space="preserve">17.Садыгов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Асиман</w:t>
            </w:r>
            <w:proofErr w:type="spellEnd"/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18.Саториус Злата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19.Степанян Даниэль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20.Строкина Дарья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21.Талыбова Лейла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22.Фейлер Александр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23.Черкасов Егор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24.Черная Екатерина</w:t>
            </w:r>
          </w:p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25.Шукаев Захар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 w:rsidP="00860F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БОУ «Полтавская СШ № 2»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 w:rsidP="00860F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Проведение уроков </w:t>
            </w:r>
            <w:proofErr w:type="spellStart"/>
            <w:r>
              <w:rPr>
                <w:rFonts w:ascii="Times New Roman" w:eastAsia="Times New Roman" w:hAnsi="Times New Roman"/>
              </w:rPr>
              <w:t>педнаправленными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обучающимися</w:t>
            </w:r>
            <w:proofErr w:type="gramEnd"/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 w:rsidP="00860F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Будущий учитель-учитель будущего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 w:rsidP="00860F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Групповая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0F4D" w:rsidRDefault="00860F4D" w:rsidP="00860F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60F4D">
              <w:rPr>
                <w:rFonts w:ascii="Times New Roman" w:eastAsia="Times New Roman" w:hAnsi="Times New Roman"/>
                <w:b/>
              </w:rPr>
              <w:t>3 чел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E66220" w:rsidRDefault="00E66220" w:rsidP="00860F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Бойко Арина Игоревна, </w:t>
            </w:r>
            <w:proofErr w:type="spellStart"/>
            <w:r>
              <w:rPr>
                <w:rFonts w:ascii="Times New Roman" w:eastAsia="Times New Roman" w:hAnsi="Times New Roman"/>
              </w:rPr>
              <w:t>Подоксенова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Елизавета Андреевна, Сидоров Евгений Викторович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 w:rsidP="00860F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333333"/>
              </w:rPr>
              <w:t xml:space="preserve">Проведение с 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</w:rPr>
              <w:t>наставляемыми</w:t>
            </w:r>
            <w:proofErr w:type="gramEnd"/>
            <w:r>
              <w:rPr>
                <w:rFonts w:ascii="Times New Roman" w:eastAsia="Times New Roman" w:hAnsi="Times New Roman"/>
                <w:bCs/>
                <w:color w:val="333333"/>
              </w:rPr>
              <w:t xml:space="preserve"> уроков, активных перемен и внеурочных занятий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66220" w:rsidTr="00860F4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860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1.</w:t>
            </w:r>
            <w:r w:rsidR="00E66220">
              <w:rPr>
                <w:rFonts w:ascii="Times New Roman" w:eastAsia="Times New Roman" w:hAnsi="Times New Roman"/>
                <w:b/>
                <w:bCs/>
                <w:color w:val="333333"/>
              </w:rPr>
              <w:t>Вертель Екатерина</w:t>
            </w:r>
          </w:p>
          <w:p w:rsidR="00E66220" w:rsidRDefault="00860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2.</w:t>
            </w:r>
            <w:r w:rsidR="00E66220">
              <w:rPr>
                <w:rFonts w:ascii="Times New Roman" w:eastAsia="Times New Roman" w:hAnsi="Times New Roman"/>
                <w:b/>
                <w:bCs/>
                <w:color w:val="333333"/>
              </w:rPr>
              <w:t>Вертель Ксения</w:t>
            </w:r>
          </w:p>
          <w:p w:rsidR="00E66220" w:rsidRDefault="00860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3.</w:t>
            </w:r>
            <w:r w:rsidR="00E66220">
              <w:rPr>
                <w:rFonts w:ascii="Times New Roman" w:eastAsia="Times New Roman" w:hAnsi="Times New Roman"/>
                <w:b/>
                <w:bCs/>
                <w:color w:val="333333"/>
              </w:rPr>
              <w:t>Герт Алевтина</w:t>
            </w:r>
          </w:p>
          <w:p w:rsidR="00E66220" w:rsidRDefault="00860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4.</w:t>
            </w:r>
            <w:r w:rsidR="00E66220">
              <w:rPr>
                <w:rFonts w:ascii="Times New Roman" w:eastAsia="Times New Roman" w:hAnsi="Times New Roman"/>
                <w:b/>
                <w:bCs/>
                <w:color w:val="333333"/>
              </w:rPr>
              <w:t>Долинина Ирина</w:t>
            </w:r>
          </w:p>
          <w:p w:rsidR="00E66220" w:rsidRDefault="00860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5.</w:t>
            </w:r>
            <w:r w:rsidR="00E66220">
              <w:rPr>
                <w:rFonts w:ascii="Times New Roman" w:eastAsia="Times New Roman" w:hAnsi="Times New Roman"/>
                <w:b/>
                <w:bCs/>
                <w:color w:val="333333"/>
              </w:rPr>
              <w:t>Душейко Александр</w:t>
            </w:r>
          </w:p>
          <w:p w:rsidR="00E66220" w:rsidRDefault="00860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6.</w:t>
            </w:r>
            <w:r w:rsidR="00E66220">
              <w:rPr>
                <w:rFonts w:ascii="Times New Roman" w:eastAsia="Times New Roman" w:hAnsi="Times New Roman"/>
                <w:b/>
                <w:bCs/>
                <w:color w:val="333333"/>
              </w:rPr>
              <w:t xml:space="preserve">Зимакова Ангелина </w:t>
            </w:r>
          </w:p>
          <w:p w:rsidR="00E66220" w:rsidRDefault="00860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7.</w:t>
            </w:r>
            <w:r w:rsidR="00E66220">
              <w:rPr>
                <w:rFonts w:ascii="Times New Roman" w:eastAsia="Times New Roman" w:hAnsi="Times New Roman"/>
                <w:b/>
                <w:bCs/>
                <w:color w:val="333333"/>
              </w:rPr>
              <w:t>Зубковская Виктория</w:t>
            </w:r>
          </w:p>
          <w:p w:rsidR="00E66220" w:rsidRDefault="00860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8.</w:t>
            </w:r>
            <w:r w:rsidR="00E66220">
              <w:rPr>
                <w:rFonts w:ascii="Times New Roman" w:eastAsia="Times New Roman" w:hAnsi="Times New Roman"/>
                <w:b/>
                <w:bCs/>
                <w:color w:val="333333"/>
              </w:rPr>
              <w:t>Ильченко Михаил</w:t>
            </w:r>
          </w:p>
          <w:p w:rsidR="00E66220" w:rsidRDefault="00860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9.</w:t>
            </w:r>
            <w:r w:rsidR="00E66220">
              <w:rPr>
                <w:rFonts w:ascii="Times New Roman" w:eastAsia="Times New Roman" w:hAnsi="Times New Roman"/>
                <w:b/>
                <w:bCs/>
                <w:color w:val="333333"/>
              </w:rPr>
              <w:t>Калинин Денис</w:t>
            </w:r>
          </w:p>
          <w:p w:rsidR="00E66220" w:rsidRDefault="00860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10.</w:t>
            </w:r>
            <w:r w:rsidR="00E66220">
              <w:rPr>
                <w:rFonts w:ascii="Times New Roman" w:eastAsia="Times New Roman" w:hAnsi="Times New Roman"/>
                <w:b/>
                <w:bCs/>
                <w:color w:val="333333"/>
              </w:rPr>
              <w:t xml:space="preserve">Лактионова </w:t>
            </w:r>
            <w:r w:rsidR="00E66220">
              <w:rPr>
                <w:rFonts w:ascii="Times New Roman" w:eastAsia="Times New Roman" w:hAnsi="Times New Roman"/>
                <w:b/>
                <w:bCs/>
                <w:color w:val="333333"/>
              </w:rPr>
              <w:lastRenderedPageBreak/>
              <w:t>Александровна</w:t>
            </w:r>
          </w:p>
          <w:p w:rsidR="00E66220" w:rsidRDefault="00860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11.</w:t>
            </w:r>
            <w:r w:rsidR="00E66220">
              <w:rPr>
                <w:rFonts w:ascii="Times New Roman" w:eastAsia="Times New Roman" w:hAnsi="Times New Roman"/>
                <w:b/>
                <w:bCs/>
                <w:color w:val="333333"/>
              </w:rPr>
              <w:t>Лактионова Мария</w:t>
            </w:r>
          </w:p>
          <w:p w:rsidR="00E66220" w:rsidRDefault="00860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12.</w:t>
            </w:r>
            <w:r w:rsidR="00E66220">
              <w:rPr>
                <w:rFonts w:ascii="Times New Roman" w:eastAsia="Times New Roman" w:hAnsi="Times New Roman"/>
                <w:b/>
                <w:bCs/>
                <w:color w:val="333333"/>
              </w:rPr>
              <w:t>Лысенко Тимофей</w:t>
            </w:r>
          </w:p>
          <w:p w:rsidR="00E66220" w:rsidRDefault="00860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13.</w:t>
            </w:r>
            <w:r w:rsidR="00E66220">
              <w:rPr>
                <w:rFonts w:ascii="Times New Roman" w:eastAsia="Times New Roman" w:hAnsi="Times New Roman"/>
                <w:b/>
                <w:bCs/>
                <w:color w:val="333333"/>
              </w:rPr>
              <w:t>Мауль Даниил</w:t>
            </w:r>
          </w:p>
          <w:p w:rsidR="00E66220" w:rsidRDefault="00860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14.</w:t>
            </w:r>
            <w:r w:rsidR="00E66220">
              <w:rPr>
                <w:rFonts w:ascii="Times New Roman" w:eastAsia="Times New Roman" w:hAnsi="Times New Roman"/>
                <w:b/>
                <w:bCs/>
                <w:color w:val="333333"/>
              </w:rPr>
              <w:t>Немна Егор</w:t>
            </w:r>
          </w:p>
          <w:p w:rsidR="00E66220" w:rsidRDefault="00860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15.</w:t>
            </w:r>
            <w:r w:rsidR="00E66220">
              <w:rPr>
                <w:rFonts w:ascii="Times New Roman" w:eastAsia="Times New Roman" w:hAnsi="Times New Roman"/>
                <w:b/>
                <w:bCs/>
                <w:color w:val="333333"/>
              </w:rPr>
              <w:t>Пикало Роман</w:t>
            </w:r>
          </w:p>
          <w:p w:rsidR="00E66220" w:rsidRDefault="00860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16.</w:t>
            </w:r>
            <w:r w:rsidR="00E66220">
              <w:rPr>
                <w:rFonts w:ascii="Times New Roman" w:eastAsia="Times New Roman" w:hAnsi="Times New Roman"/>
                <w:b/>
                <w:bCs/>
                <w:color w:val="333333"/>
              </w:rPr>
              <w:t xml:space="preserve">Приходько </w:t>
            </w:r>
            <w:proofErr w:type="spellStart"/>
            <w:r w:rsidR="00E66220">
              <w:rPr>
                <w:rFonts w:ascii="Times New Roman" w:eastAsia="Times New Roman" w:hAnsi="Times New Roman"/>
                <w:b/>
                <w:bCs/>
                <w:color w:val="333333"/>
              </w:rPr>
              <w:t>Карина</w:t>
            </w:r>
            <w:proofErr w:type="spellEnd"/>
          </w:p>
          <w:p w:rsidR="00E66220" w:rsidRDefault="00860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17.</w:t>
            </w:r>
            <w:r w:rsidR="00E66220">
              <w:rPr>
                <w:rFonts w:ascii="Times New Roman" w:eastAsia="Times New Roman" w:hAnsi="Times New Roman"/>
                <w:b/>
                <w:bCs/>
                <w:color w:val="333333"/>
              </w:rPr>
              <w:t>Редникина Мария</w:t>
            </w:r>
          </w:p>
          <w:p w:rsidR="00E66220" w:rsidRDefault="00860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18.</w:t>
            </w:r>
            <w:r w:rsidR="00E66220">
              <w:rPr>
                <w:rFonts w:ascii="Times New Roman" w:eastAsia="Times New Roman" w:hAnsi="Times New Roman"/>
                <w:b/>
                <w:bCs/>
                <w:color w:val="333333"/>
              </w:rPr>
              <w:t>Сидоренко Дмитрий</w:t>
            </w:r>
          </w:p>
          <w:p w:rsidR="00E66220" w:rsidRDefault="00860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19.</w:t>
            </w:r>
            <w:r w:rsidR="00E66220">
              <w:rPr>
                <w:rFonts w:ascii="Times New Roman" w:eastAsia="Times New Roman" w:hAnsi="Times New Roman"/>
                <w:b/>
                <w:bCs/>
                <w:color w:val="333333"/>
              </w:rPr>
              <w:t>Суворова Софья</w:t>
            </w:r>
          </w:p>
          <w:p w:rsidR="00E66220" w:rsidRDefault="00860F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20.</w:t>
            </w:r>
            <w:r w:rsidR="00E66220">
              <w:rPr>
                <w:rFonts w:ascii="Times New Roman" w:eastAsia="Times New Roman" w:hAnsi="Times New Roman"/>
                <w:b/>
                <w:bCs/>
                <w:color w:val="333333"/>
              </w:rPr>
              <w:t>Штрек Тимофей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 w:rsidP="00860F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БОУ «Полтавская СШ № 2»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 w:rsidP="00860F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Проведение уроков </w:t>
            </w:r>
            <w:proofErr w:type="spellStart"/>
            <w:r>
              <w:rPr>
                <w:rFonts w:ascii="Times New Roman" w:eastAsia="Times New Roman" w:hAnsi="Times New Roman"/>
              </w:rPr>
              <w:t>педнаправленными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обучающимися</w:t>
            </w:r>
            <w:proofErr w:type="gramEnd"/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 w:rsidP="00860F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Будущий учитель-учитель будущего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 w:rsidP="00860F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Групповая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0F4D" w:rsidRDefault="00860F4D" w:rsidP="00860F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60F4D" w:rsidRPr="00860F4D" w:rsidRDefault="00860F4D" w:rsidP="00860F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60F4D">
              <w:rPr>
                <w:rFonts w:ascii="Times New Roman" w:eastAsia="Times New Roman" w:hAnsi="Times New Roman"/>
                <w:b/>
              </w:rPr>
              <w:t>4 чел.</w:t>
            </w:r>
          </w:p>
          <w:p w:rsidR="00E66220" w:rsidRDefault="00E66220" w:rsidP="0086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Калегина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Дарья Артемовна, </w:t>
            </w:r>
            <w:proofErr w:type="spellStart"/>
            <w:r>
              <w:rPr>
                <w:rFonts w:ascii="Times New Roman" w:eastAsia="Times New Roman" w:hAnsi="Times New Roman"/>
              </w:rPr>
              <w:t>Тюренкова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Анна Олеговна,</w:t>
            </w:r>
          </w:p>
          <w:p w:rsidR="00E66220" w:rsidRDefault="00E66220" w:rsidP="00860F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Клеер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Илья Евгеньевич, Карпова Мария Николаевна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 w:rsidP="00860F4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333333"/>
              </w:rPr>
              <w:t xml:space="preserve">Проведение с </w:t>
            </w:r>
            <w:proofErr w:type="gramStart"/>
            <w:r>
              <w:rPr>
                <w:rFonts w:ascii="Times New Roman" w:eastAsia="Times New Roman" w:hAnsi="Times New Roman"/>
                <w:bCs/>
                <w:color w:val="333333"/>
              </w:rPr>
              <w:t>наставляемыми</w:t>
            </w:r>
            <w:proofErr w:type="gramEnd"/>
            <w:r>
              <w:rPr>
                <w:rFonts w:ascii="Times New Roman" w:eastAsia="Times New Roman" w:hAnsi="Times New Roman"/>
                <w:bCs/>
                <w:color w:val="333333"/>
              </w:rPr>
              <w:t xml:space="preserve"> уроков, активных перемен и внеурочных занятий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66220" w:rsidTr="00E6622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</w:rPr>
              <w:t>Итого:</w:t>
            </w:r>
            <w:r w:rsidR="00860F4D">
              <w:rPr>
                <w:rFonts w:ascii="Times New Roman" w:eastAsia="Times New Roman" w:hAnsi="Times New Roman"/>
                <w:b/>
                <w:bCs/>
                <w:color w:val="333333"/>
              </w:rPr>
              <w:t xml:space="preserve"> 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333333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220" w:rsidRDefault="00E662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66220" w:rsidRDefault="00E66220" w:rsidP="00E66220">
      <w:pPr>
        <w:rPr>
          <w:rFonts w:ascii="Calibri" w:eastAsia="Calibri" w:hAnsi="Calibri"/>
          <w:lang w:eastAsia="en-US"/>
        </w:rPr>
      </w:pPr>
      <w:bookmarkStart w:id="30" w:name="100343"/>
      <w:bookmarkEnd w:id="30"/>
    </w:p>
    <w:p w:rsidR="000D599F" w:rsidRDefault="000D599F"/>
    <w:sectPr w:rsidR="000D599F" w:rsidSect="00E662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66220"/>
    <w:rsid w:val="000D599F"/>
    <w:rsid w:val="00860F4D"/>
    <w:rsid w:val="00E6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3</cp:revision>
  <dcterms:created xsi:type="dcterms:W3CDTF">2020-12-28T16:57:00Z</dcterms:created>
  <dcterms:modified xsi:type="dcterms:W3CDTF">2020-12-28T17:11:00Z</dcterms:modified>
</cp:coreProperties>
</file>